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2760" w:rsidRDefault="00A92108" w:rsidP="00872760">
      <w:pPr>
        <w:pStyle w:val="ae"/>
        <w:spacing w:line="240" w:lineRule="exact"/>
        <w:ind w:firstLine="0"/>
        <w:jc w:val="center"/>
      </w:pPr>
      <w:r>
        <w:t xml:space="preserve"> </w:t>
      </w:r>
      <w:r w:rsidR="00872760">
        <w:t>«Осторожно, мошенники</w:t>
      </w:r>
      <w:r w:rsidR="00A31905">
        <w:t>!</w:t>
      </w:r>
      <w:r w:rsidR="00872760">
        <w:t>»</w:t>
      </w:r>
    </w:p>
    <w:p w:rsidR="00FC40AE" w:rsidRPr="000733BD" w:rsidRDefault="00FC40AE" w:rsidP="000733BD">
      <w:pPr>
        <w:spacing w:line="240" w:lineRule="exact"/>
        <w:jc w:val="both"/>
        <w:rPr>
          <w:b/>
          <w:sz w:val="28"/>
        </w:rPr>
      </w:pPr>
      <w:r w:rsidRPr="000733BD">
        <w:rPr>
          <w:b/>
          <w:sz w:val="28"/>
        </w:rPr>
        <w:t> </w:t>
      </w:r>
    </w:p>
    <w:p w:rsidR="00E3336F" w:rsidRDefault="00AF0D80" w:rsidP="00B25229">
      <w:pPr>
        <w:ind w:firstLine="708"/>
        <w:jc w:val="both"/>
        <w:rPr>
          <w:sz w:val="28"/>
        </w:rPr>
      </w:pPr>
      <w:r w:rsidRPr="000733BD">
        <w:rPr>
          <w:sz w:val="28"/>
        </w:rPr>
        <w:t>В условиях развития цифровой экономики, электронных платежных систем персональных электронных устройств</w:t>
      </w:r>
      <w:r w:rsidR="00A92108">
        <w:rPr>
          <w:sz w:val="28"/>
        </w:rPr>
        <w:t xml:space="preserve"> и</w:t>
      </w:r>
      <w:r w:rsidRPr="000733BD">
        <w:rPr>
          <w:sz w:val="28"/>
        </w:rPr>
        <w:t xml:space="preserve"> Интернета стремительно возросло</w:t>
      </w:r>
      <w:r w:rsidR="00DF7F2B" w:rsidRPr="000733BD">
        <w:rPr>
          <w:sz w:val="28"/>
        </w:rPr>
        <w:t xml:space="preserve"> количество</w:t>
      </w:r>
      <w:r w:rsidR="00E3336F">
        <w:rPr>
          <w:sz w:val="28"/>
        </w:rPr>
        <w:t xml:space="preserve"> совершенных с их использованием преступлений.</w:t>
      </w:r>
    </w:p>
    <w:p w:rsidR="000733BD" w:rsidRDefault="008B5D20" w:rsidP="00B25229">
      <w:pPr>
        <w:pStyle w:val="ad"/>
        <w:shd w:val="clear" w:color="auto" w:fill="auto"/>
        <w:spacing w:after="0" w:line="240" w:lineRule="auto"/>
        <w:ind w:firstLine="708"/>
        <w:jc w:val="both"/>
        <w:rPr>
          <w:sz w:val="28"/>
        </w:rPr>
      </w:pPr>
      <w:r>
        <w:rPr>
          <w:sz w:val="28"/>
        </w:rPr>
        <w:t xml:space="preserve">Совершению </w:t>
      </w:r>
      <w:r w:rsidR="00A92108">
        <w:rPr>
          <w:sz w:val="28"/>
        </w:rPr>
        <w:t xml:space="preserve">данной категории </w:t>
      </w:r>
      <w:r>
        <w:rPr>
          <w:sz w:val="28"/>
        </w:rPr>
        <w:t xml:space="preserve">преступлений способствуют доверчивость граждан, </w:t>
      </w:r>
      <w:r w:rsidR="000733BD" w:rsidRPr="000733BD">
        <w:rPr>
          <w:sz w:val="28"/>
        </w:rPr>
        <w:t xml:space="preserve">недостаточная </w:t>
      </w:r>
      <w:r w:rsidR="00A92108">
        <w:rPr>
          <w:sz w:val="28"/>
        </w:rPr>
        <w:t xml:space="preserve">их </w:t>
      </w:r>
      <w:r w:rsidR="000733BD" w:rsidRPr="000733BD">
        <w:rPr>
          <w:sz w:val="28"/>
        </w:rPr>
        <w:t>осведомленность</w:t>
      </w:r>
      <w:r>
        <w:rPr>
          <w:sz w:val="28"/>
        </w:rPr>
        <w:t xml:space="preserve"> </w:t>
      </w:r>
      <w:r w:rsidR="000733BD" w:rsidRPr="000733BD">
        <w:rPr>
          <w:sz w:val="28"/>
        </w:rPr>
        <w:t xml:space="preserve">и пренебрежительное отношение </w:t>
      </w:r>
      <w:r w:rsidR="00A92108">
        <w:rPr>
          <w:sz w:val="28"/>
        </w:rPr>
        <w:t xml:space="preserve">                  </w:t>
      </w:r>
      <w:r w:rsidR="000733BD" w:rsidRPr="000733BD">
        <w:rPr>
          <w:sz w:val="28"/>
        </w:rPr>
        <w:t>к элементарным правилам безопасности.</w:t>
      </w:r>
    </w:p>
    <w:p w:rsidR="000733BD" w:rsidRPr="000733BD" w:rsidRDefault="000733BD" w:rsidP="00B25229">
      <w:pPr>
        <w:pStyle w:val="ad"/>
        <w:shd w:val="clear" w:color="auto" w:fill="auto"/>
        <w:spacing w:after="0" w:line="240" w:lineRule="auto"/>
        <w:ind w:firstLine="708"/>
        <w:jc w:val="both"/>
        <w:rPr>
          <w:sz w:val="28"/>
        </w:rPr>
      </w:pPr>
      <w:r w:rsidRPr="000733BD">
        <w:rPr>
          <w:sz w:val="28"/>
        </w:rPr>
        <w:t>Для пред</w:t>
      </w:r>
      <w:r w:rsidR="00A92108">
        <w:rPr>
          <w:sz w:val="28"/>
        </w:rPr>
        <w:t>упреждения</w:t>
      </w:r>
      <w:r w:rsidRPr="000733BD">
        <w:rPr>
          <w:sz w:val="28"/>
        </w:rPr>
        <w:t xml:space="preserve"> противоправных действий по</w:t>
      </w:r>
      <w:r w:rsidR="00B70CFE">
        <w:rPr>
          <w:sz w:val="28"/>
        </w:rPr>
        <w:t xml:space="preserve"> дистанционному хищению денежных средств</w:t>
      </w:r>
      <w:r w:rsidR="004970DA">
        <w:rPr>
          <w:sz w:val="28"/>
        </w:rPr>
        <w:t xml:space="preserve"> </w:t>
      </w:r>
      <w:r w:rsidR="00DD3E56">
        <w:rPr>
          <w:sz w:val="28"/>
        </w:rPr>
        <w:t xml:space="preserve">важно запомнить следующее. </w:t>
      </w:r>
    </w:p>
    <w:p w:rsidR="000733BD" w:rsidRPr="000733BD" w:rsidRDefault="000733BD" w:rsidP="00B25229">
      <w:pPr>
        <w:pStyle w:val="ad"/>
        <w:shd w:val="clear" w:color="auto" w:fill="auto"/>
        <w:spacing w:after="0" w:line="240" w:lineRule="auto"/>
        <w:ind w:firstLine="708"/>
        <w:jc w:val="both"/>
        <w:rPr>
          <w:sz w:val="28"/>
        </w:rPr>
      </w:pPr>
      <w:r w:rsidRPr="000733BD">
        <w:rPr>
          <w:sz w:val="28"/>
        </w:rPr>
        <w:t>Сотрудник</w:t>
      </w:r>
      <w:r w:rsidR="00DD3E56">
        <w:rPr>
          <w:sz w:val="28"/>
        </w:rPr>
        <w:t>и</w:t>
      </w:r>
      <w:r w:rsidRPr="000733BD">
        <w:rPr>
          <w:sz w:val="28"/>
        </w:rPr>
        <w:t xml:space="preserve"> банка по телефону или в электронном письме не запрашивают:</w:t>
      </w:r>
    </w:p>
    <w:p w:rsidR="000733BD" w:rsidRPr="000733BD" w:rsidRDefault="000733BD" w:rsidP="00DE20AA">
      <w:pPr>
        <w:pStyle w:val="ad"/>
        <w:numPr>
          <w:ilvl w:val="0"/>
          <w:numId w:val="1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персон</w:t>
      </w:r>
      <w:r w:rsidR="0018261E">
        <w:rPr>
          <w:sz w:val="28"/>
        </w:rPr>
        <w:t>альные сведения (серия и номер п</w:t>
      </w:r>
      <w:r w:rsidRPr="000733BD">
        <w:rPr>
          <w:sz w:val="28"/>
        </w:rPr>
        <w:t xml:space="preserve">аспорта, адрес регистрации, </w:t>
      </w:r>
      <w:r w:rsidR="00DD3E56">
        <w:rPr>
          <w:sz w:val="28"/>
        </w:rPr>
        <w:br/>
      </w:r>
      <w:r w:rsidRPr="000733BD">
        <w:rPr>
          <w:sz w:val="28"/>
        </w:rPr>
        <w:t>имя и фамилия владельца карты);</w:t>
      </w:r>
    </w:p>
    <w:p w:rsidR="000733BD" w:rsidRPr="000733BD" w:rsidRDefault="000733BD" w:rsidP="00DE20AA">
      <w:pPr>
        <w:pStyle w:val="ad"/>
        <w:numPr>
          <w:ilvl w:val="0"/>
          <w:numId w:val="1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реквизиты</w:t>
      </w:r>
      <w:r w:rsidR="00A92108">
        <w:rPr>
          <w:sz w:val="28"/>
        </w:rPr>
        <w:t xml:space="preserve">, </w:t>
      </w:r>
      <w:r w:rsidRPr="000733BD">
        <w:rPr>
          <w:sz w:val="28"/>
        </w:rPr>
        <w:t>срок действия</w:t>
      </w:r>
      <w:r w:rsidR="00A92108">
        <w:rPr>
          <w:sz w:val="28"/>
        </w:rPr>
        <w:t>,</w:t>
      </w:r>
      <w:r w:rsidR="00A92108" w:rsidRPr="00A92108">
        <w:rPr>
          <w:sz w:val="28"/>
        </w:rPr>
        <w:t xml:space="preserve"> </w:t>
      </w:r>
      <w:r w:rsidR="00A92108" w:rsidRPr="000733BD">
        <w:rPr>
          <w:sz w:val="28"/>
        </w:rPr>
        <w:t>ПИН-</w:t>
      </w:r>
      <w:r w:rsidR="00A92108">
        <w:rPr>
          <w:sz w:val="28"/>
        </w:rPr>
        <w:t xml:space="preserve"> </w:t>
      </w:r>
      <w:r w:rsidR="00A92108" w:rsidRPr="000733BD">
        <w:rPr>
          <w:sz w:val="28"/>
        </w:rPr>
        <w:t xml:space="preserve">и </w:t>
      </w:r>
      <w:r w:rsidR="00A92108" w:rsidRPr="000733BD">
        <w:rPr>
          <w:sz w:val="28"/>
          <w:lang w:val="en-US"/>
        </w:rPr>
        <w:t>CVV</w:t>
      </w:r>
      <w:r w:rsidR="00A92108" w:rsidRPr="000733BD">
        <w:rPr>
          <w:sz w:val="28"/>
        </w:rPr>
        <w:t>-код</w:t>
      </w:r>
      <w:r w:rsidR="00A92108">
        <w:rPr>
          <w:sz w:val="28"/>
        </w:rPr>
        <w:t>ы</w:t>
      </w:r>
      <w:r w:rsidR="00A92108" w:rsidRPr="000733BD">
        <w:rPr>
          <w:sz w:val="28"/>
        </w:rPr>
        <w:t xml:space="preserve"> банковских карт</w:t>
      </w:r>
      <w:r w:rsidRPr="000733BD">
        <w:rPr>
          <w:sz w:val="28"/>
        </w:rPr>
        <w:t>;</w:t>
      </w:r>
    </w:p>
    <w:p w:rsidR="000733BD" w:rsidRPr="000733BD" w:rsidRDefault="000733BD" w:rsidP="00DE20AA">
      <w:pPr>
        <w:pStyle w:val="ad"/>
        <w:numPr>
          <w:ilvl w:val="0"/>
          <w:numId w:val="1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пароли или коды из СМС-сообщений для подтверждения финансовых операций или их отмены;</w:t>
      </w:r>
    </w:p>
    <w:p w:rsidR="000733BD" w:rsidRPr="000733BD" w:rsidRDefault="00A92108" w:rsidP="00DE20AA">
      <w:pPr>
        <w:pStyle w:val="ad"/>
        <w:numPr>
          <w:ilvl w:val="0"/>
          <w:numId w:val="1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>логин и пароль для входа в личный кабинет клиента банка.</w:t>
      </w:r>
    </w:p>
    <w:p w:rsidR="000733BD" w:rsidRPr="000733BD" w:rsidRDefault="000733BD" w:rsidP="000733BD">
      <w:pPr>
        <w:pStyle w:val="ad"/>
        <w:shd w:val="clear" w:color="auto" w:fill="auto"/>
        <w:spacing w:after="0" w:line="240" w:lineRule="auto"/>
        <w:ind w:firstLine="600"/>
        <w:jc w:val="both"/>
        <w:rPr>
          <w:sz w:val="28"/>
        </w:rPr>
      </w:pPr>
      <w:r w:rsidRPr="000733BD">
        <w:rPr>
          <w:sz w:val="28"/>
        </w:rPr>
        <w:t>Сотрудники банка также не предлагают:</w:t>
      </w:r>
    </w:p>
    <w:p w:rsidR="000733BD" w:rsidRPr="000733BD" w:rsidRDefault="000733BD" w:rsidP="00DE20AA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установить программы удаленного доступа (или </w:t>
      </w:r>
      <w:r w:rsidR="009B21A4">
        <w:rPr>
          <w:sz w:val="28"/>
        </w:rPr>
        <w:t xml:space="preserve">иные </w:t>
      </w:r>
      <w:r w:rsidRPr="000733BD">
        <w:rPr>
          <w:sz w:val="28"/>
        </w:rPr>
        <w:t>сторонние приложения) на мобильное устройство и разрешить подключение к ним под предлогом технической поддержки (например, удаление вирусов);</w:t>
      </w:r>
    </w:p>
    <w:p w:rsidR="000733BD" w:rsidRPr="000733BD" w:rsidRDefault="000733BD" w:rsidP="00DE20AA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перейти по ссылке из СМС-сообщения;</w:t>
      </w:r>
    </w:p>
    <w:p w:rsidR="000733BD" w:rsidRPr="000733BD" w:rsidRDefault="000733BD" w:rsidP="00DE20AA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включить переадресацию на телефоне клиента для совершения </w:t>
      </w:r>
      <w:r w:rsidR="00DE20AA">
        <w:rPr>
          <w:sz w:val="28"/>
        </w:rPr>
        <w:t xml:space="preserve">                          </w:t>
      </w:r>
      <w:r w:rsidRPr="000733BD">
        <w:rPr>
          <w:sz w:val="28"/>
        </w:rPr>
        <w:t>в дальнейшем звонка от его имени в банк;</w:t>
      </w:r>
    </w:p>
    <w:p w:rsidR="000733BD" w:rsidRPr="000733BD" w:rsidRDefault="000733BD" w:rsidP="00DE20AA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под их руководством перевести для сохранности денежные средства </w:t>
      </w:r>
      <w:r w:rsidR="00DE20AA">
        <w:rPr>
          <w:sz w:val="28"/>
        </w:rPr>
        <w:t xml:space="preserve">               </w:t>
      </w:r>
      <w:r w:rsidRPr="000733BD">
        <w:rPr>
          <w:sz w:val="28"/>
        </w:rPr>
        <w:t>на «защищённы</w:t>
      </w:r>
      <w:r w:rsidR="009B21A4">
        <w:rPr>
          <w:sz w:val="28"/>
        </w:rPr>
        <w:t>е</w:t>
      </w:r>
      <w:r w:rsidR="00DD3E56">
        <w:rPr>
          <w:sz w:val="28"/>
        </w:rPr>
        <w:t>» или «безопасны</w:t>
      </w:r>
      <w:r w:rsidR="009B21A4">
        <w:rPr>
          <w:sz w:val="28"/>
        </w:rPr>
        <w:t>е</w:t>
      </w:r>
      <w:r w:rsidR="00DD3E56">
        <w:rPr>
          <w:sz w:val="28"/>
        </w:rPr>
        <w:t>»</w:t>
      </w:r>
      <w:r w:rsidRPr="000733BD">
        <w:rPr>
          <w:sz w:val="28"/>
        </w:rPr>
        <w:t xml:space="preserve"> счёт</w:t>
      </w:r>
      <w:r w:rsidR="009B21A4">
        <w:rPr>
          <w:sz w:val="28"/>
        </w:rPr>
        <w:t>а</w:t>
      </w:r>
      <w:r w:rsidRPr="000733BD">
        <w:rPr>
          <w:sz w:val="28"/>
        </w:rPr>
        <w:t>;</w:t>
      </w:r>
    </w:p>
    <w:p w:rsidR="000733BD" w:rsidRPr="000733BD" w:rsidRDefault="000733BD" w:rsidP="00DE20AA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зайти в онлайн-кабинет по ссылке из </w:t>
      </w:r>
      <w:r w:rsidRPr="000733BD">
        <w:rPr>
          <w:sz w:val="28"/>
          <w:lang w:val="en-US"/>
        </w:rPr>
        <w:t>CMC</w:t>
      </w:r>
      <w:r w:rsidRPr="000733BD">
        <w:rPr>
          <w:sz w:val="28"/>
        </w:rPr>
        <w:t>-сообщения или электронного письма.</w:t>
      </w:r>
    </w:p>
    <w:p w:rsidR="000733BD" w:rsidRPr="000733BD" w:rsidRDefault="000733BD" w:rsidP="00B25229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Банк может инициировать общение с клиентом только для консультаций </w:t>
      </w:r>
      <w:r w:rsidR="00DD3E56">
        <w:rPr>
          <w:sz w:val="28"/>
        </w:rPr>
        <w:br/>
      </w:r>
      <w:r w:rsidRPr="000733BD">
        <w:rPr>
          <w:sz w:val="28"/>
        </w:rPr>
        <w:t xml:space="preserve">по </w:t>
      </w:r>
      <w:r w:rsidR="009B21A4">
        <w:rPr>
          <w:sz w:val="28"/>
        </w:rPr>
        <w:t xml:space="preserve">предоставляемым </w:t>
      </w:r>
      <w:r w:rsidRPr="000733BD">
        <w:rPr>
          <w:sz w:val="28"/>
        </w:rPr>
        <w:t xml:space="preserve">услугам. При этом звонки совершаются с номеров, указанных на оборотной стороне карты, на </w:t>
      </w:r>
      <w:r w:rsidR="00C07453">
        <w:rPr>
          <w:sz w:val="28"/>
        </w:rPr>
        <w:t>официальн</w:t>
      </w:r>
      <w:r w:rsidR="009B21A4">
        <w:rPr>
          <w:sz w:val="28"/>
        </w:rPr>
        <w:t>ых</w:t>
      </w:r>
      <w:r w:rsidR="00C07453">
        <w:rPr>
          <w:sz w:val="28"/>
        </w:rPr>
        <w:t xml:space="preserve"> сайт</w:t>
      </w:r>
      <w:r w:rsidR="009B21A4">
        <w:rPr>
          <w:sz w:val="28"/>
        </w:rPr>
        <w:t>ах</w:t>
      </w:r>
      <w:r w:rsidR="00C07453">
        <w:rPr>
          <w:sz w:val="28"/>
        </w:rPr>
        <w:t xml:space="preserve"> </w:t>
      </w:r>
      <w:r w:rsidR="009B21A4">
        <w:rPr>
          <w:sz w:val="28"/>
        </w:rPr>
        <w:t xml:space="preserve">и </w:t>
      </w:r>
      <w:r w:rsidRPr="000733BD">
        <w:rPr>
          <w:sz w:val="28"/>
        </w:rPr>
        <w:t>банковских документах. Иные номера не имеют никакого отношения к банку.</w:t>
      </w:r>
    </w:p>
    <w:p w:rsidR="00C07453" w:rsidRDefault="00C07453" w:rsidP="00B25229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Чтобы не стать жертвой дистанционного мошенничества с</w:t>
      </w:r>
      <w:r w:rsidR="000733BD" w:rsidRPr="000733BD">
        <w:rPr>
          <w:sz w:val="28"/>
        </w:rPr>
        <w:t>ледует использовать только официальные каналы связи</w:t>
      </w:r>
      <w:r>
        <w:rPr>
          <w:sz w:val="28"/>
        </w:rPr>
        <w:t>:</w:t>
      </w:r>
    </w:p>
    <w:p w:rsidR="00C07453" w:rsidRDefault="000733BD" w:rsidP="00C07453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форм</w:t>
      </w:r>
      <w:r w:rsidR="005B5BA4">
        <w:rPr>
          <w:sz w:val="28"/>
        </w:rPr>
        <w:t xml:space="preserve">ы </w:t>
      </w:r>
      <w:r w:rsidRPr="000733BD">
        <w:rPr>
          <w:sz w:val="28"/>
        </w:rPr>
        <w:t>обратной связи на сайте банка</w:t>
      </w:r>
      <w:r w:rsidR="00C07453">
        <w:rPr>
          <w:sz w:val="28"/>
        </w:rPr>
        <w:t xml:space="preserve"> и в </w:t>
      </w:r>
      <w:r w:rsidR="005B5BA4">
        <w:rPr>
          <w:sz w:val="28"/>
        </w:rPr>
        <w:t xml:space="preserve">мобильном </w:t>
      </w:r>
      <w:r w:rsidRPr="000733BD">
        <w:rPr>
          <w:sz w:val="28"/>
        </w:rPr>
        <w:t>приложени</w:t>
      </w:r>
      <w:r w:rsidR="00C07453">
        <w:rPr>
          <w:sz w:val="28"/>
        </w:rPr>
        <w:t>и;</w:t>
      </w:r>
    </w:p>
    <w:p w:rsidR="00C07453" w:rsidRDefault="000733BD" w:rsidP="00C07453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телефоны горяч</w:t>
      </w:r>
      <w:r w:rsidR="00C07453">
        <w:rPr>
          <w:sz w:val="28"/>
        </w:rPr>
        <w:t>их</w:t>
      </w:r>
      <w:r w:rsidRPr="000733BD">
        <w:rPr>
          <w:sz w:val="28"/>
        </w:rPr>
        <w:t xml:space="preserve"> лини</w:t>
      </w:r>
      <w:r w:rsidR="00C07453">
        <w:rPr>
          <w:sz w:val="28"/>
        </w:rPr>
        <w:t>й;</w:t>
      </w:r>
    </w:p>
    <w:p w:rsidR="00C07453" w:rsidRDefault="000733BD" w:rsidP="00C07453">
      <w:pPr>
        <w:pStyle w:val="ad"/>
        <w:numPr>
          <w:ilvl w:val="0"/>
          <w:numId w:val="2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группы или чат-боты в мессенджерах (если таковые имеются)</w:t>
      </w:r>
      <w:r w:rsidR="00C07453">
        <w:rPr>
          <w:sz w:val="28"/>
        </w:rPr>
        <w:t>.</w:t>
      </w:r>
    </w:p>
    <w:p w:rsidR="000733BD" w:rsidRPr="000733BD" w:rsidRDefault="009B21A4" w:rsidP="00B25229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Ва</w:t>
      </w:r>
      <w:r w:rsidR="00C07453">
        <w:rPr>
          <w:sz w:val="28"/>
        </w:rPr>
        <w:t xml:space="preserve">жно помнить, что мобильные приложения банков следует скачивать через </w:t>
      </w:r>
      <w:r w:rsidR="005B5BA4">
        <w:rPr>
          <w:sz w:val="28"/>
        </w:rPr>
        <w:t>официальные магазины (</w:t>
      </w:r>
      <w:proofErr w:type="spellStart"/>
      <w:r w:rsidR="000733BD" w:rsidRPr="000733BD">
        <w:rPr>
          <w:sz w:val="28"/>
        </w:rPr>
        <w:t>Арр</w:t>
      </w:r>
      <w:proofErr w:type="spellEnd"/>
      <w:r w:rsidR="000733BD" w:rsidRPr="000733BD">
        <w:rPr>
          <w:sz w:val="28"/>
        </w:rPr>
        <w:t xml:space="preserve"> </w:t>
      </w:r>
      <w:proofErr w:type="spellStart"/>
      <w:r w:rsidR="000733BD" w:rsidRPr="00C07453">
        <w:rPr>
          <w:sz w:val="28"/>
        </w:rPr>
        <w:t>Store</w:t>
      </w:r>
      <w:proofErr w:type="spellEnd"/>
      <w:r w:rsidR="000733BD" w:rsidRPr="000733BD">
        <w:rPr>
          <w:sz w:val="28"/>
        </w:rPr>
        <w:t xml:space="preserve">, </w:t>
      </w:r>
      <w:proofErr w:type="spellStart"/>
      <w:r w:rsidR="000733BD" w:rsidRPr="00C07453">
        <w:rPr>
          <w:sz w:val="28"/>
        </w:rPr>
        <w:t>Google</w:t>
      </w:r>
      <w:proofErr w:type="spellEnd"/>
      <w:r w:rsidR="000733BD" w:rsidRPr="000733BD">
        <w:rPr>
          <w:sz w:val="28"/>
        </w:rPr>
        <w:t xml:space="preserve"> </w:t>
      </w:r>
      <w:proofErr w:type="spellStart"/>
      <w:r w:rsidR="000733BD" w:rsidRPr="00C07453">
        <w:rPr>
          <w:sz w:val="28"/>
        </w:rPr>
        <w:t>Play</w:t>
      </w:r>
      <w:proofErr w:type="spellEnd"/>
      <w:r w:rsidR="005B5BA4">
        <w:rPr>
          <w:sz w:val="28"/>
        </w:rPr>
        <w:t xml:space="preserve"> и т.п.)</w:t>
      </w:r>
      <w:r>
        <w:rPr>
          <w:sz w:val="28"/>
        </w:rPr>
        <w:t>.</w:t>
      </w:r>
    </w:p>
    <w:p w:rsidR="000733BD" w:rsidRPr="000733BD" w:rsidRDefault="000733BD" w:rsidP="00B25229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>Необходимо учитывать, что держатель карты обязан самостоятельно</w:t>
      </w:r>
      <w:r w:rsidR="00870F39">
        <w:rPr>
          <w:sz w:val="28"/>
        </w:rPr>
        <w:t xml:space="preserve"> </w:t>
      </w:r>
      <w:r w:rsidRPr="000733BD">
        <w:rPr>
          <w:sz w:val="28"/>
        </w:rPr>
        <w:t>обеспечить конфиденциальность ее реквизитов и в этой связи избегать:</w:t>
      </w:r>
    </w:p>
    <w:p w:rsidR="000733BD" w:rsidRPr="000733BD" w:rsidRDefault="000733BD" w:rsidP="00DE20AA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подключения к общедоступным сетям </w:t>
      </w:r>
      <w:r w:rsidRPr="000733BD">
        <w:rPr>
          <w:sz w:val="28"/>
          <w:lang w:val="en-US"/>
        </w:rPr>
        <w:t>Wi</w:t>
      </w:r>
      <w:r w:rsidRPr="000733BD">
        <w:rPr>
          <w:sz w:val="28"/>
        </w:rPr>
        <w:t>-</w:t>
      </w:r>
      <w:r w:rsidRPr="000733BD">
        <w:rPr>
          <w:sz w:val="28"/>
          <w:lang w:val="en-US"/>
        </w:rPr>
        <w:t>Fi</w:t>
      </w:r>
      <w:r w:rsidRPr="000733BD">
        <w:rPr>
          <w:sz w:val="28"/>
        </w:rPr>
        <w:t>;</w:t>
      </w:r>
    </w:p>
    <w:p w:rsidR="000733BD" w:rsidRPr="000733BD" w:rsidRDefault="000733BD" w:rsidP="00DE20AA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использования ПИН-</w:t>
      </w:r>
      <w:r w:rsidR="009B21A4">
        <w:rPr>
          <w:sz w:val="28"/>
        </w:rPr>
        <w:t xml:space="preserve"> или</w:t>
      </w:r>
      <w:r w:rsidRPr="000733BD">
        <w:rPr>
          <w:sz w:val="28"/>
        </w:rPr>
        <w:t xml:space="preserve"> </w:t>
      </w:r>
      <w:r w:rsidRPr="000733BD">
        <w:rPr>
          <w:sz w:val="28"/>
          <w:lang w:val="en-US"/>
        </w:rPr>
        <w:t>CVV</w:t>
      </w:r>
      <w:r w:rsidRPr="000733BD">
        <w:rPr>
          <w:sz w:val="28"/>
        </w:rPr>
        <w:t>-код</w:t>
      </w:r>
      <w:r w:rsidR="009B21A4">
        <w:rPr>
          <w:sz w:val="28"/>
        </w:rPr>
        <w:t>ов</w:t>
      </w:r>
      <w:r w:rsidRPr="000733BD">
        <w:rPr>
          <w:sz w:val="28"/>
        </w:rPr>
        <w:t xml:space="preserve"> при заказе товаров и услуг </w:t>
      </w:r>
      <w:r w:rsidR="00DE20AA">
        <w:rPr>
          <w:sz w:val="28"/>
        </w:rPr>
        <w:t xml:space="preserve">                 </w:t>
      </w:r>
      <w:r w:rsidRPr="000733BD">
        <w:rPr>
          <w:sz w:val="28"/>
        </w:rPr>
        <w:t>через сеть «Интернет», а также по телефону (факсу);</w:t>
      </w:r>
    </w:p>
    <w:p w:rsidR="000733BD" w:rsidRPr="000733BD" w:rsidRDefault="000733BD" w:rsidP="00DE20AA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сообщения</w:t>
      </w:r>
      <w:r w:rsidR="005B5BA4">
        <w:rPr>
          <w:sz w:val="28"/>
        </w:rPr>
        <w:t xml:space="preserve"> названных</w:t>
      </w:r>
      <w:r w:rsidRPr="000733BD">
        <w:rPr>
          <w:sz w:val="28"/>
        </w:rPr>
        <w:t xml:space="preserve"> кодов третьим лицам (в противном случае любые операции, совершенные с </w:t>
      </w:r>
      <w:r w:rsidR="005B5BA4">
        <w:rPr>
          <w:sz w:val="28"/>
        </w:rPr>
        <w:t xml:space="preserve">их </w:t>
      </w:r>
      <w:r w:rsidRPr="000733BD">
        <w:rPr>
          <w:sz w:val="28"/>
        </w:rPr>
        <w:t>использованием</w:t>
      </w:r>
      <w:r w:rsidR="005B5BA4">
        <w:rPr>
          <w:sz w:val="28"/>
        </w:rPr>
        <w:t>,</w:t>
      </w:r>
      <w:r w:rsidRPr="000733BD">
        <w:rPr>
          <w:sz w:val="28"/>
        </w:rPr>
        <w:t xml:space="preserve"> считаются выполненными самим держателем карты и не могут быть опротестованы).</w:t>
      </w:r>
    </w:p>
    <w:p w:rsidR="00DD3E56" w:rsidRDefault="000733BD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>При использовании банкоматов отдавайте предпочтение тем, которые установлены в защищённых местах (например, в госучреждениях, офисах банков, крупных торговых центрах).</w:t>
      </w:r>
      <w:r w:rsidR="00B25229">
        <w:rPr>
          <w:sz w:val="28"/>
        </w:rPr>
        <w:t xml:space="preserve"> </w:t>
      </w:r>
      <w:r w:rsidRPr="000733BD">
        <w:rPr>
          <w:sz w:val="28"/>
        </w:rPr>
        <w:t xml:space="preserve">Перед </w:t>
      </w:r>
      <w:r w:rsidR="00B25229">
        <w:rPr>
          <w:sz w:val="28"/>
        </w:rPr>
        <w:t xml:space="preserve">его </w:t>
      </w:r>
      <w:r w:rsidRPr="000733BD">
        <w:rPr>
          <w:sz w:val="28"/>
        </w:rPr>
        <w:t>использованием</w:t>
      </w:r>
      <w:r w:rsidR="00B25229">
        <w:rPr>
          <w:sz w:val="28"/>
        </w:rPr>
        <w:t>,</w:t>
      </w:r>
      <w:r w:rsidR="00DD3E56">
        <w:rPr>
          <w:sz w:val="28"/>
        </w:rPr>
        <w:t xml:space="preserve"> </w:t>
      </w:r>
      <w:r w:rsidRPr="000733BD">
        <w:rPr>
          <w:sz w:val="28"/>
        </w:rPr>
        <w:t>осмотрите и убедитесь</w:t>
      </w:r>
      <w:r w:rsidR="00DD3E56">
        <w:rPr>
          <w:sz w:val="28"/>
        </w:rPr>
        <w:t>, что:</w:t>
      </w:r>
    </w:p>
    <w:p w:rsidR="00DD3E56" w:rsidRDefault="000733BD" w:rsidP="00DD3E56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все операции, совершаемые предыдущим клиентом, завершены; </w:t>
      </w:r>
    </w:p>
    <w:p w:rsidR="00DD3E56" w:rsidRDefault="000733BD" w:rsidP="00DD3E56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на клавиатуре и в месте для приема карт нет дополнительных устройств; </w:t>
      </w:r>
    </w:p>
    <w:p w:rsidR="000733BD" w:rsidRPr="000733BD" w:rsidRDefault="00DD3E56" w:rsidP="00DD3E56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 xml:space="preserve">отсутствуют </w:t>
      </w:r>
      <w:r w:rsidR="000733BD" w:rsidRPr="000733BD">
        <w:rPr>
          <w:sz w:val="28"/>
        </w:rPr>
        <w:t xml:space="preserve">неисправности и </w:t>
      </w:r>
      <w:r w:rsidR="009B21A4">
        <w:rPr>
          <w:sz w:val="28"/>
        </w:rPr>
        <w:t xml:space="preserve">иные </w:t>
      </w:r>
      <w:r w:rsidR="000733BD" w:rsidRPr="000733BD">
        <w:rPr>
          <w:sz w:val="28"/>
        </w:rPr>
        <w:t>повреждения.</w:t>
      </w:r>
    </w:p>
    <w:p w:rsidR="000733BD" w:rsidRPr="000733BD" w:rsidRDefault="000733BD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Совершая операции, не прислушивайтесь к советам незнакомых людей </w:t>
      </w:r>
      <w:r w:rsidR="00DE20AA">
        <w:rPr>
          <w:sz w:val="28"/>
        </w:rPr>
        <w:br/>
      </w:r>
      <w:r w:rsidRPr="000733BD">
        <w:rPr>
          <w:sz w:val="28"/>
        </w:rPr>
        <w:t>и не принимайте их помощь.</w:t>
      </w:r>
    </w:p>
    <w:p w:rsidR="000733BD" w:rsidRPr="000733BD" w:rsidRDefault="000733BD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При использовании </w:t>
      </w:r>
      <w:r w:rsidR="009B21A4">
        <w:rPr>
          <w:sz w:val="28"/>
        </w:rPr>
        <w:t>сотовых телефонов (смартфонов)</w:t>
      </w:r>
      <w:r w:rsidRPr="000733BD">
        <w:rPr>
          <w:sz w:val="28"/>
        </w:rPr>
        <w:t xml:space="preserve"> соблюдайте следующие правила:</w:t>
      </w:r>
    </w:p>
    <w:p w:rsidR="000733BD" w:rsidRPr="000733BD" w:rsidRDefault="000733BD" w:rsidP="00DE20AA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 xml:space="preserve">при установке </w:t>
      </w:r>
      <w:r w:rsidR="009B21A4">
        <w:rPr>
          <w:sz w:val="28"/>
        </w:rPr>
        <w:t xml:space="preserve">мобильных </w:t>
      </w:r>
      <w:r w:rsidRPr="000733BD">
        <w:rPr>
          <w:sz w:val="28"/>
        </w:rPr>
        <w:t>приложений обращайте внимание на полномочия, которые они запрашивают. Будьте особенно осторожны, если приложение просит права на чтение адресной книги, отправку</w:t>
      </w:r>
      <w:r w:rsidR="007F3E76">
        <w:rPr>
          <w:sz w:val="28"/>
        </w:rPr>
        <w:br/>
      </w:r>
      <w:r w:rsidR="009B21A4">
        <w:rPr>
          <w:sz w:val="28"/>
        </w:rPr>
        <w:t xml:space="preserve"> </w:t>
      </w:r>
      <w:r w:rsidRPr="00DE20AA">
        <w:rPr>
          <w:sz w:val="28"/>
        </w:rPr>
        <w:t>CMC</w:t>
      </w:r>
      <w:r w:rsidRPr="000733BD">
        <w:rPr>
          <w:sz w:val="28"/>
        </w:rPr>
        <w:t>-сообщений</w:t>
      </w:r>
      <w:r w:rsidR="005B5BA4">
        <w:rPr>
          <w:sz w:val="28"/>
        </w:rPr>
        <w:t xml:space="preserve"> и иных уведомлений, </w:t>
      </w:r>
      <w:r w:rsidRPr="000733BD">
        <w:rPr>
          <w:sz w:val="28"/>
        </w:rPr>
        <w:t>доступ</w:t>
      </w:r>
      <w:r w:rsidR="005B5BA4">
        <w:rPr>
          <w:sz w:val="28"/>
        </w:rPr>
        <w:t xml:space="preserve"> </w:t>
      </w:r>
      <w:r w:rsidRPr="000733BD">
        <w:rPr>
          <w:sz w:val="28"/>
        </w:rPr>
        <w:t>к сети «Интернет»;</w:t>
      </w:r>
    </w:p>
    <w:p w:rsidR="00F762B1" w:rsidRDefault="000733BD" w:rsidP="00F762B1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отключите в настройках возможность использования голосового управления при заблокированном экране</w:t>
      </w:r>
      <w:r w:rsidR="00F762B1">
        <w:rPr>
          <w:sz w:val="28"/>
        </w:rPr>
        <w:t>;</w:t>
      </w:r>
    </w:p>
    <w:p w:rsidR="00F762B1" w:rsidRDefault="00F762B1" w:rsidP="00F762B1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 xml:space="preserve">не переходите по ссылкам из </w:t>
      </w:r>
      <w:r>
        <w:rPr>
          <w:sz w:val="28"/>
          <w:lang w:val="en-US"/>
        </w:rPr>
        <w:t>C</w:t>
      </w:r>
      <w:r>
        <w:rPr>
          <w:sz w:val="28"/>
        </w:rPr>
        <w:t xml:space="preserve">МС-уведомлений, различных чатов </w:t>
      </w:r>
      <w:r w:rsidR="00660373">
        <w:rPr>
          <w:sz w:val="28"/>
        </w:rPr>
        <w:br/>
      </w:r>
      <w:r>
        <w:rPr>
          <w:sz w:val="28"/>
        </w:rPr>
        <w:t>и мессе</w:t>
      </w:r>
      <w:r w:rsidR="00660373">
        <w:rPr>
          <w:sz w:val="28"/>
        </w:rPr>
        <w:t>нджеров, не убедившись в их достоверности (перезванивайте людям их приславшим);</w:t>
      </w:r>
    </w:p>
    <w:p w:rsidR="00801DAB" w:rsidRDefault="00660373" w:rsidP="00801DAB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 xml:space="preserve">не перечисляйте денежные средства знакомым, родственниками </w:t>
      </w:r>
      <w:r>
        <w:rPr>
          <w:sz w:val="28"/>
        </w:rPr>
        <w:br/>
        <w:t>и близким лицам на их просьбы о переводе денежных средств</w:t>
      </w:r>
      <w:r w:rsidR="007F3E76">
        <w:rPr>
          <w:sz w:val="28"/>
        </w:rPr>
        <w:br/>
      </w:r>
      <w:r w:rsidR="009B21A4">
        <w:rPr>
          <w:sz w:val="28"/>
        </w:rPr>
        <w:t xml:space="preserve">из </w:t>
      </w:r>
      <w:r w:rsidR="009B21A4">
        <w:rPr>
          <w:sz w:val="28"/>
          <w:lang w:val="en-US"/>
        </w:rPr>
        <w:t>C</w:t>
      </w:r>
      <w:r w:rsidR="009B21A4">
        <w:rPr>
          <w:sz w:val="28"/>
        </w:rPr>
        <w:t>МС-уведомлений, различных чатов</w:t>
      </w:r>
      <w:r w:rsidR="007F3E76">
        <w:rPr>
          <w:sz w:val="28"/>
        </w:rPr>
        <w:t xml:space="preserve"> </w:t>
      </w:r>
      <w:r w:rsidR="009B21A4">
        <w:rPr>
          <w:sz w:val="28"/>
        </w:rPr>
        <w:t>и мессенджеров</w:t>
      </w:r>
      <w:r w:rsidR="007F3E76">
        <w:rPr>
          <w:sz w:val="28"/>
        </w:rPr>
        <w:t>,</w:t>
      </w:r>
      <w:r w:rsidR="007F3E76">
        <w:rPr>
          <w:sz w:val="28"/>
        </w:rPr>
        <w:br/>
      </w:r>
      <w:r>
        <w:rPr>
          <w:sz w:val="28"/>
        </w:rPr>
        <w:t>не убедившись в их достоверности (перезванивайте людям</w:t>
      </w:r>
      <w:r w:rsidR="007F3E76">
        <w:rPr>
          <w:sz w:val="28"/>
        </w:rPr>
        <w:br/>
      </w:r>
      <w:r>
        <w:rPr>
          <w:sz w:val="28"/>
        </w:rPr>
        <w:t>их приславшим)</w:t>
      </w:r>
      <w:r w:rsidR="00801DAB">
        <w:rPr>
          <w:sz w:val="28"/>
        </w:rPr>
        <w:t>;</w:t>
      </w:r>
    </w:p>
    <w:p w:rsidR="00801DAB" w:rsidRDefault="00801DAB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При использовании интернет-сервисов</w:t>
      </w:r>
      <w:r w:rsidR="007F3E76">
        <w:rPr>
          <w:sz w:val="28"/>
        </w:rPr>
        <w:t xml:space="preserve">, в то числе </w:t>
      </w:r>
      <w:r>
        <w:rPr>
          <w:sz w:val="28"/>
        </w:rPr>
        <w:t>для покупки и продажи товаров</w:t>
      </w:r>
      <w:r w:rsidR="007F3E76">
        <w:rPr>
          <w:sz w:val="28"/>
        </w:rPr>
        <w:t xml:space="preserve"> и</w:t>
      </w:r>
      <w:r>
        <w:rPr>
          <w:sz w:val="28"/>
        </w:rPr>
        <w:t xml:space="preserve"> оказания услуг (</w:t>
      </w:r>
      <w:proofErr w:type="spellStart"/>
      <w:r>
        <w:rPr>
          <w:sz w:val="28"/>
        </w:rPr>
        <w:t>Авито</w:t>
      </w:r>
      <w:proofErr w:type="spellEnd"/>
      <w:r>
        <w:rPr>
          <w:sz w:val="28"/>
        </w:rPr>
        <w:t>, Юла и т.п.) запомните ряд простых правил:</w:t>
      </w:r>
    </w:p>
    <w:p w:rsidR="00801DAB" w:rsidRDefault="00801DAB" w:rsidP="00801DAB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>используйте средства общения, предоставленные данными сайтами;</w:t>
      </w:r>
    </w:p>
    <w:p w:rsidR="007F3E76" w:rsidRDefault="007F3E76" w:rsidP="007F3E76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>не переходить на «индивидуальное» общение с посторонними лицами</w:t>
      </w:r>
      <w:r>
        <w:rPr>
          <w:sz w:val="28"/>
        </w:rPr>
        <w:br/>
        <w:t>с использованием личных номеров телефонов;</w:t>
      </w:r>
    </w:p>
    <w:p w:rsidR="00801DAB" w:rsidRDefault="00801DAB" w:rsidP="00801DAB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>не передавайте свои персональные данные,</w:t>
      </w:r>
      <w:r w:rsidR="007F3E76">
        <w:rPr>
          <w:sz w:val="28"/>
        </w:rPr>
        <w:t xml:space="preserve"> </w:t>
      </w:r>
      <w:r>
        <w:rPr>
          <w:sz w:val="28"/>
        </w:rPr>
        <w:t>в том числа адрес проживания, контактные телефоны, банковские реквизиты и коды подтверждения банковских операций;</w:t>
      </w:r>
    </w:p>
    <w:p w:rsidR="00801DAB" w:rsidRPr="00801DAB" w:rsidRDefault="00801DAB" w:rsidP="00801DAB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>
        <w:rPr>
          <w:sz w:val="28"/>
        </w:rPr>
        <w:t>использ</w:t>
      </w:r>
      <w:r w:rsidR="007F3E76">
        <w:rPr>
          <w:sz w:val="28"/>
        </w:rPr>
        <w:t>уйте</w:t>
      </w:r>
      <w:r>
        <w:rPr>
          <w:sz w:val="28"/>
        </w:rPr>
        <w:t xml:space="preserve"> </w:t>
      </w:r>
      <w:r w:rsidR="007F3E76">
        <w:rPr>
          <w:sz w:val="28"/>
        </w:rPr>
        <w:t xml:space="preserve">только </w:t>
      </w:r>
      <w:r>
        <w:rPr>
          <w:sz w:val="28"/>
        </w:rPr>
        <w:t>порядок и форм</w:t>
      </w:r>
      <w:r w:rsidR="007F3E76">
        <w:rPr>
          <w:sz w:val="28"/>
        </w:rPr>
        <w:t>ы</w:t>
      </w:r>
      <w:r>
        <w:rPr>
          <w:sz w:val="28"/>
        </w:rPr>
        <w:t xml:space="preserve"> оплат</w:t>
      </w:r>
      <w:r w:rsidR="007F3E76">
        <w:rPr>
          <w:sz w:val="28"/>
        </w:rPr>
        <w:t>ы</w:t>
      </w:r>
      <w:r>
        <w:rPr>
          <w:sz w:val="28"/>
        </w:rPr>
        <w:t>, получения товар</w:t>
      </w:r>
      <w:r w:rsidR="007F3E76">
        <w:rPr>
          <w:sz w:val="28"/>
        </w:rPr>
        <w:t>ов</w:t>
      </w:r>
      <w:r>
        <w:rPr>
          <w:sz w:val="28"/>
        </w:rPr>
        <w:t xml:space="preserve">, предусмотренные данными интернет-сервисами. </w:t>
      </w:r>
    </w:p>
    <w:p w:rsidR="00B25229" w:rsidRDefault="00B25229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При оплате </w:t>
      </w:r>
      <w:r>
        <w:rPr>
          <w:sz w:val="28"/>
        </w:rPr>
        <w:t xml:space="preserve">товара и </w:t>
      </w:r>
      <w:r w:rsidRPr="000733BD">
        <w:rPr>
          <w:sz w:val="28"/>
        </w:rPr>
        <w:t xml:space="preserve">услуг в сети «Интернет» (особенно при привязке </w:t>
      </w:r>
      <w:r>
        <w:rPr>
          <w:sz w:val="28"/>
        </w:rPr>
        <w:br/>
      </w:r>
      <w:r w:rsidRPr="000733BD">
        <w:rPr>
          <w:sz w:val="28"/>
        </w:rPr>
        <w:t>к регулярным платежам или аккаунтам) требуется всегда учитывать высокую вероятность перехода на поддельный сайт, созданный для компрометации клиентских данных, включая платежные карточные данные.</w:t>
      </w:r>
    </w:p>
    <w:p w:rsidR="00DB17B4" w:rsidRDefault="00B25229" w:rsidP="007F3E76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>Для минимизации возможных хищений при проведени</w:t>
      </w:r>
      <w:r>
        <w:rPr>
          <w:sz w:val="28"/>
        </w:rPr>
        <w:t xml:space="preserve">и </w:t>
      </w:r>
      <w:r w:rsidRPr="000733BD">
        <w:rPr>
          <w:sz w:val="28"/>
        </w:rPr>
        <w:t xml:space="preserve">операций </w:t>
      </w:r>
      <w:r>
        <w:rPr>
          <w:sz w:val="28"/>
        </w:rPr>
        <w:br/>
      </w:r>
      <w:r w:rsidRPr="000733BD">
        <w:rPr>
          <w:sz w:val="28"/>
        </w:rPr>
        <w:t>с использованием сети «Интернет» рекомендуется</w:t>
      </w:r>
      <w:r w:rsidR="00DB17B4">
        <w:rPr>
          <w:sz w:val="28"/>
        </w:rPr>
        <w:t>:</w:t>
      </w:r>
    </w:p>
    <w:p w:rsidR="00B25229" w:rsidRPr="000733BD" w:rsidRDefault="00B25229" w:rsidP="00157BC2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оформить виртуальную карту</w:t>
      </w:r>
      <w:r w:rsidR="00157BC2">
        <w:rPr>
          <w:sz w:val="28"/>
        </w:rPr>
        <w:t xml:space="preserve"> </w:t>
      </w:r>
      <w:r w:rsidRPr="000733BD">
        <w:rPr>
          <w:sz w:val="28"/>
        </w:rPr>
        <w:t>с установлением размера индивидуального лимита, ограничивающего операции, в том числе с использованием других банковских карт</w:t>
      </w:r>
      <w:r w:rsidR="00157BC2">
        <w:rPr>
          <w:sz w:val="28"/>
        </w:rPr>
        <w:t>;</w:t>
      </w:r>
    </w:p>
    <w:p w:rsidR="00B25229" w:rsidRPr="000733BD" w:rsidRDefault="00B25229" w:rsidP="00157BC2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внимательно</w:t>
      </w:r>
      <w:r>
        <w:rPr>
          <w:sz w:val="28"/>
        </w:rPr>
        <w:t xml:space="preserve"> </w:t>
      </w:r>
      <w:r w:rsidRPr="000733BD">
        <w:rPr>
          <w:sz w:val="28"/>
        </w:rPr>
        <w:t>ч</w:t>
      </w:r>
      <w:r>
        <w:rPr>
          <w:sz w:val="28"/>
        </w:rPr>
        <w:t>итать т</w:t>
      </w:r>
      <w:r w:rsidRPr="000733BD">
        <w:rPr>
          <w:sz w:val="28"/>
        </w:rPr>
        <w:t>екст</w:t>
      </w:r>
      <w:r>
        <w:rPr>
          <w:sz w:val="28"/>
        </w:rPr>
        <w:t xml:space="preserve">ы </w:t>
      </w:r>
      <w:r w:rsidRPr="00157BC2">
        <w:rPr>
          <w:sz w:val="28"/>
        </w:rPr>
        <w:t>CMC</w:t>
      </w:r>
      <w:r w:rsidRPr="000733BD">
        <w:rPr>
          <w:sz w:val="28"/>
        </w:rPr>
        <w:t xml:space="preserve">-сообщений </w:t>
      </w:r>
      <w:r w:rsidR="00F163C3">
        <w:rPr>
          <w:sz w:val="28"/>
        </w:rPr>
        <w:t>и иных уведомлений</w:t>
      </w:r>
      <w:r w:rsidR="00F163C3">
        <w:rPr>
          <w:sz w:val="28"/>
        </w:rPr>
        <w:br/>
      </w:r>
      <w:r w:rsidRPr="000733BD">
        <w:rPr>
          <w:sz w:val="28"/>
        </w:rPr>
        <w:t>с кодами подтверждений, провер</w:t>
      </w:r>
      <w:r>
        <w:rPr>
          <w:sz w:val="28"/>
        </w:rPr>
        <w:t xml:space="preserve">ять </w:t>
      </w:r>
      <w:r w:rsidRPr="000733BD">
        <w:rPr>
          <w:sz w:val="28"/>
        </w:rPr>
        <w:t>реквизит</w:t>
      </w:r>
      <w:r>
        <w:rPr>
          <w:sz w:val="28"/>
        </w:rPr>
        <w:t xml:space="preserve">ы </w:t>
      </w:r>
      <w:r w:rsidRPr="000733BD">
        <w:rPr>
          <w:sz w:val="28"/>
        </w:rPr>
        <w:t>операци</w:t>
      </w:r>
      <w:r w:rsidR="00F163C3">
        <w:rPr>
          <w:sz w:val="28"/>
        </w:rPr>
        <w:t>й</w:t>
      </w:r>
      <w:r w:rsidRPr="000733BD">
        <w:rPr>
          <w:sz w:val="28"/>
        </w:rPr>
        <w:t>.</w:t>
      </w:r>
      <w:r w:rsidRPr="00B25229">
        <w:rPr>
          <w:sz w:val="28"/>
        </w:rPr>
        <w:t xml:space="preserve"> </w:t>
      </w:r>
      <w:r w:rsidRPr="000733BD">
        <w:rPr>
          <w:sz w:val="28"/>
        </w:rPr>
        <w:t>Если реквизиты не совпадают, то такой пароль вводить нельзя.</w:t>
      </w:r>
    </w:p>
    <w:p w:rsidR="000733BD" w:rsidRPr="000733BD" w:rsidRDefault="000733BD" w:rsidP="00AC4B00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Когда банк считает </w:t>
      </w:r>
      <w:r w:rsidR="00F163C3" w:rsidRPr="000733BD">
        <w:rPr>
          <w:sz w:val="28"/>
        </w:rPr>
        <w:t>соверш</w:t>
      </w:r>
      <w:r w:rsidR="00F163C3">
        <w:rPr>
          <w:sz w:val="28"/>
        </w:rPr>
        <w:t xml:space="preserve">аемые от имени </w:t>
      </w:r>
      <w:r w:rsidR="00F163C3" w:rsidRPr="000733BD">
        <w:rPr>
          <w:sz w:val="28"/>
        </w:rPr>
        <w:t xml:space="preserve">клиента операции </w:t>
      </w:r>
      <w:r w:rsidRPr="000733BD">
        <w:rPr>
          <w:sz w:val="28"/>
        </w:rPr>
        <w:t xml:space="preserve">подозрительными, он может по своей инициативе временно заблокировать доступ к сервисам </w:t>
      </w:r>
      <w:r w:rsidRPr="000733BD">
        <w:rPr>
          <w:sz w:val="28"/>
          <w:lang w:val="en-US"/>
        </w:rPr>
        <w:t>CMC</w:t>
      </w:r>
      <w:r w:rsidRPr="000733BD">
        <w:rPr>
          <w:sz w:val="28"/>
        </w:rPr>
        <w:t>-банка и онлайн-кабинета. Если операции совершены держателем карты, для быстрого возобновления доступа к денежным средствам достаточно позвонить в контактный центр банка.</w:t>
      </w:r>
    </w:p>
    <w:p w:rsidR="00F163C3" w:rsidRDefault="000733BD" w:rsidP="00AC4B00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 xml:space="preserve">В случае </w:t>
      </w:r>
      <w:r w:rsidR="00F163C3">
        <w:rPr>
          <w:sz w:val="28"/>
        </w:rPr>
        <w:t xml:space="preserve">утери или </w:t>
      </w:r>
      <w:r w:rsidRPr="000733BD">
        <w:rPr>
          <w:sz w:val="28"/>
        </w:rPr>
        <w:t>смены номера телефона</w:t>
      </w:r>
      <w:r w:rsidR="00F163C3">
        <w:rPr>
          <w:sz w:val="28"/>
        </w:rPr>
        <w:t>, привязанного к банковской карте, необходимо:</w:t>
      </w:r>
    </w:p>
    <w:p w:rsidR="00F163C3" w:rsidRDefault="000733BD" w:rsidP="00F163C3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свя</w:t>
      </w:r>
      <w:r w:rsidR="00F163C3">
        <w:rPr>
          <w:sz w:val="28"/>
        </w:rPr>
        <w:t>заться с б</w:t>
      </w:r>
      <w:r w:rsidRPr="000733BD">
        <w:rPr>
          <w:sz w:val="28"/>
        </w:rPr>
        <w:t xml:space="preserve">анком для отключения </w:t>
      </w:r>
      <w:r w:rsidR="00F163C3">
        <w:rPr>
          <w:sz w:val="28"/>
        </w:rPr>
        <w:t xml:space="preserve">услуги </w:t>
      </w:r>
      <w:r w:rsidRPr="00F163C3">
        <w:rPr>
          <w:sz w:val="28"/>
        </w:rPr>
        <w:t>CMC</w:t>
      </w:r>
      <w:r w:rsidRPr="000733BD">
        <w:rPr>
          <w:sz w:val="28"/>
        </w:rPr>
        <w:t>-</w:t>
      </w:r>
      <w:r w:rsidR="00F163C3">
        <w:rPr>
          <w:sz w:val="28"/>
        </w:rPr>
        <w:t>уведомления;</w:t>
      </w:r>
    </w:p>
    <w:p w:rsidR="000733BD" w:rsidRPr="000733BD" w:rsidRDefault="000733BD" w:rsidP="00F163C3">
      <w:pPr>
        <w:pStyle w:val="ad"/>
        <w:numPr>
          <w:ilvl w:val="0"/>
          <w:numId w:val="3"/>
        </w:numPr>
        <w:shd w:val="clear" w:color="auto" w:fill="auto"/>
        <w:spacing w:after="0" w:line="240" w:lineRule="auto"/>
        <w:ind w:left="993"/>
        <w:jc w:val="both"/>
        <w:rPr>
          <w:sz w:val="28"/>
        </w:rPr>
      </w:pPr>
      <w:r w:rsidRPr="000733BD">
        <w:rPr>
          <w:sz w:val="28"/>
        </w:rPr>
        <w:t>заблокир</w:t>
      </w:r>
      <w:r w:rsidR="00F163C3">
        <w:rPr>
          <w:sz w:val="28"/>
        </w:rPr>
        <w:t>овать</w:t>
      </w:r>
      <w:r w:rsidRPr="000733BD">
        <w:rPr>
          <w:sz w:val="28"/>
        </w:rPr>
        <w:t xml:space="preserve"> сим-карту, обратившись к сотовому оператору.</w:t>
      </w:r>
    </w:p>
    <w:p w:rsidR="000733BD" w:rsidRPr="000733BD" w:rsidRDefault="000733BD" w:rsidP="00AC4B00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 w:rsidRPr="000733BD">
        <w:rPr>
          <w:sz w:val="28"/>
        </w:rPr>
        <w:t>При возникновении малейших подозрений насчет предпринимаемых попыток совершения мошеннических действий следует незамедлительно уведомлять об этом банк.</w:t>
      </w:r>
    </w:p>
    <w:p w:rsidR="000733BD" w:rsidRPr="000733BD" w:rsidRDefault="00BC6AC2" w:rsidP="00AC4B00">
      <w:pPr>
        <w:pStyle w:val="ad"/>
        <w:shd w:val="clear" w:color="auto" w:fill="auto"/>
        <w:spacing w:after="0" w:line="240" w:lineRule="auto"/>
        <w:ind w:firstLine="709"/>
        <w:jc w:val="both"/>
        <w:rPr>
          <w:sz w:val="28"/>
        </w:rPr>
      </w:pPr>
      <w:r>
        <w:rPr>
          <w:sz w:val="28"/>
        </w:rPr>
        <w:t>С</w:t>
      </w:r>
      <w:r w:rsidR="000733BD" w:rsidRPr="000733BD">
        <w:rPr>
          <w:sz w:val="28"/>
        </w:rPr>
        <w:t>облюд</w:t>
      </w:r>
      <w:r>
        <w:rPr>
          <w:sz w:val="28"/>
        </w:rPr>
        <w:t xml:space="preserve">ение </w:t>
      </w:r>
      <w:r w:rsidR="000733BD" w:rsidRPr="000733BD">
        <w:rPr>
          <w:sz w:val="28"/>
        </w:rPr>
        <w:t>приведенны</w:t>
      </w:r>
      <w:r>
        <w:rPr>
          <w:sz w:val="28"/>
        </w:rPr>
        <w:t xml:space="preserve">х </w:t>
      </w:r>
      <w:r w:rsidR="000733BD" w:rsidRPr="000733BD">
        <w:rPr>
          <w:sz w:val="28"/>
        </w:rPr>
        <w:t>мер</w:t>
      </w:r>
      <w:r>
        <w:rPr>
          <w:sz w:val="28"/>
        </w:rPr>
        <w:t xml:space="preserve"> </w:t>
      </w:r>
      <w:r w:rsidR="000733BD" w:rsidRPr="000733BD">
        <w:rPr>
          <w:sz w:val="28"/>
        </w:rPr>
        <w:t>и рекомендаци</w:t>
      </w:r>
      <w:r w:rsidR="00A06F86">
        <w:rPr>
          <w:sz w:val="28"/>
        </w:rPr>
        <w:t xml:space="preserve">й </w:t>
      </w:r>
      <w:r>
        <w:rPr>
          <w:sz w:val="28"/>
        </w:rPr>
        <w:t>позволит предотвратить</w:t>
      </w:r>
      <w:r w:rsidR="00165137">
        <w:rPr>
          <w:sz w:val="28"/>
        </w:rPr>
        <w:t xml:space="preserve"> случаи дистанционного хищения денежных средств.</w:t>
      </w:r>
    </w:p>
    <w:p w:rsidR="00F34824" w:rsidRPr="00F34824" w:rsidRDefault="00F34824" w:rsidP="00F34824">
      <w:pPr>
        <w:spacing w:line="240" w:lineRule="exact"/>
        <w:ind w:firstLine="709"/>
        <w:jc w:val="both"/>
        <w:rPr>
          <w:sz w:val="28"/>
        </w:rPr>
      </w:pPr>
    </w:p>
    <w:p w:rsidR="00F34824" w:rsidRPr="00F34824" w:rsidRDefault="00F34824" w:rsidP="00F34824">
      <w:pPr>
        <w:spacing w:line="240" w:lineRule="exact"/>
        <w:jc w:val="both"/>
        <w:rPr>
          <w:sz w:val="28"/>
        </w:rPr>
      </w:pPr>
    </w:p>
    <w:sectPr w:rsidR="00F34824" w:rsidRPr="00F34824" w:rsidSect="000733BD">
      <w:headerReference w:type="even" r:id="rId8"/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5F26" w:rsidRDefault="000A5F26">
      <w:r>
        <w:separator/>
      </w:r>
    </w:p>
  </w:endnote>
  <w:endnote w:type="continuationSeparator" w:id="0">
    <w:p w:rsidR="000A5F26" w:rsidRDefault="000A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5F26" w:rsidRDefault="000A5F26">
      <w:r>
        <w:separator/>
      </w:r>
    </w:p>
  </w:footnote>
  <w:footnote w:type="continuationSeparator" w:id="0">
    <w:p w:rsidR="000A5F26" w:rsidRDefault="000A5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BD4" w:rsidRDefault="00BA1BD4" w:rsidP="00817DB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A1BD4" w:rsidRDefault="00BA1BD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1BD4" w:rsidRDefault="00BA1BD4" w:rsidP="00817DB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0F39">
      <w:rPr>
        <w:rStyle w:val="a7"/>
        <w:noProof/>
      </w:rPr>
      <w:t>3</w:t>
    </w:r>
    <w:r>
      <w:rPr>
        <w:rStyle w:val="a7"/>
      </w:rPr>
      <w:fldChar w:fldCharType="end"/>
    </w:r>
  </w:p>
  <w:p w:rsidR="00BA1BD4" w:rsidRDefault="00BA1BD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33D3F"/>
    <w:multiLevelType w:val="hybridMultilevel"/>
    <w:tmpl w:val="C7DA887A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" w15:restartNumberingAfterBreak="0">
    <w:nsid w:val="3E53461D"/>
    <w:multiLevelType w:val="hybridMultilevel"/>
    <w:tmpl w:val="1A4C5264"/>
    <w:lvl w:ilvl="0" w:tplc="041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" w15:restartNumberingAfterBreak="0">
    <w:nsid w:val="40A8386C"/>
    <w:multiLevelType w:val="hybridMultilevel"/>
    <w:tmpl w:val="753C077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442B7931"/>
    <w:multiLevelType w:val="hybridMultilevel"/>
    <w:tmpl w:val="5A42315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507987743">
    <w:abstractNumId w:val="3"/>
  </w:num>
  <w:num w:numId="2" w16cid:durableId="585111411">
    <w:abstractNumId w:val="2"/>
  </w:num>
  <w:num w:numId="3" w16cid:durableId="1330324534">
    <w:abstractNumId w:val="1"/>
  </w:num>
  <w:num w:numId="4" w16cid:durableId="1947688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818"/>
    <w:rsid w:val="0001073E"/>
    <w:rsid w:val="00026C74"/>
    <w:rsid w:val="000339D0"/>
    <w:rsid w:val="000507C5"/>
    <w:rsid w:val="000733BD"/>
    <w:rsid w:val="00080CA6"/>
    <w:rsid w:val="000954D0"/>
    <w:rsid w:val="000A5F26"/>
    <w:rsid w:val="000B18EB"/>
    <w:rsid w:val="000C0244"/>
    <w:rsid w:val="000C410D"/>
    <w:rsid w:val="000E11ED"/>
    <w:rsid w:val="000E2B9D"/>
    <w:rsid w:val="000E2CB9"/>
    <w:rsid w:val="00115DA5"/>
    <w:rsid w:val="00143AB7"/>
    <w:rsid w:val="0015698E"/>
    <w:rsid w:val="00157BC2"/>
    <w:rsid w:val="00165137"/>
    <w:rsid w:val="00173638"/>
    <w:rsid w:val="001824EB"/>
    <w:rsid w:val="0018261E"/>
    <w:rsid w:val="001907BB"/>
    <w:rsid w:val="00194756"/>
    <w:rsid w:val="001B0A6E"/>
    <w:rsid w:val="001D207D"/>
    <w:rsid w:val="001F0E73"/>
    <w:rsid w:val="002019F7"/>
    <w:rsid w:val="002745F6"/>
    <w:rsid w:val="00282878"/>
    <w:rsid w:val="00292A79"/>
    <w:rsid w:val="002C2BD5"/>
    <w:rsid w:val="002E1370"/>
    <w:rsid w:val="00312CE2"/>
    <w:rsid w:val="00321464"/>
    <w:rsid w:val="00324688"/>
    <w:rsid w:val="00346850"/>
    <w:rsid w:val="0037415A"/>
    <w:rsid w:val="00377769"/>
    <w:rsid w:val="00386E46"/>
    <w:rsid w:val="00390DCD"/>
    <w:rsid w:val="003A1205"/>
    <w:rsid w:val="003A31A0"/>
    <w:rsid w:val="003C1E7D"/>
    <w:rsid w:val="003C273A"/>
    <w:rsid w:val="003E1E97"/>
    <w:rsid w:val="003F05E1"/>
    <w:rsid w:val="003F206D"/>
    <w:rsid w:val="003F22AB"/>
    <w:rsid w:val="003F33DA"/>
    <w:rsid w:val="003F7C02"/>
    <w:rsid w:val="003F7CB7"/>
    <w:rsid w:val="003F7FF0"/>
    <w:rsid w:val="00417F2E"/>
    <w:rsid w:val="004303A3"/>
    <w:rsid w:val="004445D6"/>
    <w:rsid w:val="00461DB0"/>
    <w:rsid w:val="0047364B"/>
    <w:rsid w:val="00476F9B"/>
    <w:rsid w:val="004866B7"/>
    <w:rsid w:val="004970DA"/>
    <w:rsid w:val="004B4572"/>
    <w:rsid w:val="004D5267"/>
    <w:rsid w:val="004E3A99"/>
    <w:rsid w:val="004F01A8"/>
    <w:rsid w:val="004F2385"/>
    <w:rsid w:val="00503C9D"/>
    <w:rsid w:val="00552B8F"/>
    <w:rsid w:val="005A2FFA"/>
    <w:rsid w:val="005B3CB9"/>
    <w:rsid w:val="005B5BA4"/>
    <w:rsid w:val="005B6A08"/>
    <w:rsid w:val="005B7254"/>
    <w:rsid w:val="005E3C9D"/>
    <w:rsid w:val="006150AE"/>
    <w:rsid w:val="00620D3D"/>
    <w:rsid w:val="00636BD8"/>
    <w:rsid w:val="00645E5E"/>
    <w:rsid w:val="00660373"/>
    <w:rsid w:val="0066462B"/>
    <w:rsid w:val="00693A59"/>
    <w:rsid w:val="00693CF8"/>
    <w:rsid w:val="006A3501"/>
    <w:rsid w:val="006B5BEF"/>
    <w:rsid w:val="006B729A"/>
    <w:rsid w:val="006C04B8"/>
    <w:rsid w:val="006C73D0"/>
    <w:rsid w:val="007239B3"/>
    <w:rsid w:val="00761F59"/>
    <w:rsid w:val="00763324"/>
    <w:rsid w:val="0079148C"/>
    <w:rsid w:val="007A4149"/>
    <w:rsid w:val="007A424C"/>
    <w:rsid w:val="007C2EF3"/>
    <w:rsid w:val="007C5F7D"/>
    <w:rsid w:val="007F3E76"/>
    <w:rsid w:val="00801DAB"/>
    <w:rsid w:val="00817DB8"/>
    <w:rsid w:val="008251B6"/>
    <w:rsid w:val="00843F8E"/>
    <w:rsid w:val="00845030"/>
    <w:rsid w:val="00851D7B"/>
    <w:rsid w:val="008631AF"/>
    <w:rsid w:val="00870F39"/>
    <w:rsid w:val="00872760"/>
    <w:rsid w:val="00886E68"/>
    <w:rsid w:val="008B5D20"/>
    <w:rsid w:val="008B6E99"/>
    <w:rsid w:val="008E114A"/>
    <w:rsid w:val="0091347B"/>
    <w:rsid w:val="00926C24"/>
    <w:rsid w:val="00927C76"/>
    <w:rsid w:val="009354F6"/>
    <w:rsid w:val="009410FF"/>
    <w:rsid w:val="00945E7C"/>
    <w:rsid w:val="00950B15"/>
    <w:rsid w:val="00955B40"/>
    <w:rsid w:val="0096471C"/>
    <w:rsid w:val="00971814"/>
    <w:rsid w:val="009A14CA"/>
    <w:rsid w:val="009B21A4"/>
    <w:rsid w:val="009C4205"/>
    <w:rsid w:val="009D7661"/>
    <w:rsid w:val="00A06F86"/>
    <w:rsid w:val="00A11823"/>
    <w:rsid w:val="00A14AEC"/>
    <w:rsid w:val="00A20C38"/>
    <w:rsid w:val="00A31905"/>
    <w:rsid w:val="00A33E9E"/>
    <w:rsid w:val="00A34CE6"/>
    <w:rsid w:val="00A46E0F"/>
    <w:rsid w:val="00A51977"/>
    <w:rsid w:val="00A60AC6"/>
    <w:rsid w:val="00A64B99"/>
    <w:rsid w:val="00A92108"/>
    <w:rsid w:val="00AA67E8"/>
    <w:rsid w:val="00AB4049"/>
    <w:rsid w:val="00AC0E1D"/>
    <w:rsid w:val="00AC4B00"/>
    <w:rsid w:val="00AF0D80"/>
    <w:rsid w:val="00B01C93"/>
    <w:rsid w:val="00B206A7"/>
    <w:rsid w:val="00B25229"/>
    <w:rsid w:val="00B35E38"/>
    <w:rsid w:val="00B41988"/>
    <w:rsid w:val="00B70CFE"/>
    <w:rsid w:val="00BA1BD4"/>
    <w:rsid w:val="00BB149E"/>
    <w:rsid w:val="00BC6AC2"/>
    <w:rsid w:val="00BD745E"/>
    <w:rsid w:val="00BE1855"/>
    <w:rsid w:val="00BE5C6E"/>
    <w:rsid w:val="00BF09D3"/>
    <w:rsid w:val="00C06E3C"/>
    <w:rsid w:val="00C07453"/>
    <w:rsid w:val="00C21BA6"/>
    <w:rsid w:val="00C23C80"/>
    <w:rsid w:val="00C27188"/>
    <w:rsid w:val="00C50C1E"/>
    <w:rsid w:val="00C52EEB"/>
    <w:rsid w:val="00C607D2"/>
    <w:rsid w:val="00C9269E"/>
    <w:rsid w:val="00CC0099"/>
    <w:rsid w:val="00CE782B"/>
    <w:rsid w:val="00D01BB6"/>
    <w:rsid w:val="00D01F16"/>
    <w:rsid w:val="00D23585"/>
    <w:rsid w:val="00D4361B"/>
    <w:rsid w:val="00D61DFE"/>
    <w:rsid w:val="00D642A2"/>
    <w:rsid w:val="00D66145"/>
    <w:rsid w:val="00D679E5"/>
    <w:rsid w:val="00D93F4C"/>
    <w:rsid w:val="00DA2760"/>
    <w:rsid w:val="00DB17B4"/>
    <w:rsid w:val="00DB232B"/>
    <w:rsid w:val="00DC5A2C"/>
    <w:rsid w:val="00DD3E56"/>
    <w:rsid w:val="00DE20AA"/>
    <w:rsid w:val="00DF09A7"/>
    <w:rsid w:val="00DF7F2B"/>
    <w:rsid w:val="00E03933"/>
    <w:rsid w:val="00E04D8D"/>
    <w:rsid w:val="00E12AA2"/>
    <w:rsid w:val="00E260F6"/>
    <w:rsid w:val="00E278C5"/>
    <w:rsid w:val="00E3336F"/>
    <w:rsid w:val="00E36818"/>
    <w:rsid w:val="00E5356B"/>
    <w:rsid w:val="00E73820"/>
    <w:rsid w:val="00E75469"/>
    <w:rsid w:val="00E811E0"/>
    <w:rsid w:val="00E82A70"/>
    <w:rsid w:val="00E861A6"/>
    <w:rsid w:val="00EA0AC7"/>
    <w:rsid w:val="00EC0FBC"/>
    <w:rsid w:val="00EE4985"/>
    <w:rsid w:val="00F163C3"/>
    <w:rsid w:val="00F234D8"/>
    <w:rsid w:val="00F34824"/>
    <w:rsid w:val="00F462D8"/>
    <w:rsid w:val="00F51D36"/>
    <w:rsid w:val="00F56DD6"/>
    <w:rsid w:val="00F762B1"/>
    <w:rsid w:val="00F83E7A"/>
    <w:rsid w:val="00F874DE"/>
    <w:rsid w:val="00F93A0F"/>
    <w:rsid w:val="00FB2C06"/>
    <w:rsid w:val="00FB3F7E"/>
    <w:rsid w:val="00FC40AE"/>
    <w:rsid w:val="00FF09A3"/>
    <w:rsid w:val="00FF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9EDAAB-4086-FE4E-8105-9E79572B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E368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aliases w:val="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news-date-time">
    <w:name w:val="news-date-time"/>
    <w:basedOn w:val="a0"/>
    <w:rsid w:val="00E36818"/>
  </w:style>
  <w:style w:type="paragraph" w:styleId="a3">
    <w:name w:val="Обычный (веб)"/>
    <w:basedOn w:val="a"/>
    <w:uiPriority w:val="99"/>
    <w:rsid w:val="00E36818"/>
    <w:pPr>
      <w:spacing w:before="100" w:beforeAutospacing="1" w:after="100" w:afterAutospacing="1"/>
    </w:pPr>
  </w:style>
  <w:style w:type="paragraph" w:customStyle="1" w:styleId="a4">
    <w:name w:val="Знак Знак Знак Знак"/>
    <w:basedOn w:val="a"/>
    <w:rsid w:val="00E36818"/>
    <w:rPr>
      <w:sz w:val="20"/>
      <w:szCs w:val="20"/>
      <w:lang w:val="en-US" w:eastAsia="en-US"/>
    </w:rPr>
  </w:style>
  <w:style w:type="paragraph" w:customStyle="1" w:styleId="CharChar">
    <w:name w:val=" Char Char"/>
    <w:basedOn w:val="a"/>
    <w:link w:val="a0"/>
    <w:rsid w:val="002019F7"/>
    <w:rPr>
      <w:sz w:val="20"/>
      <w:szCs w:val="20"/>
      <w:lang w:val="en-US" w:eastAsia="en-US"/>
    </w:rPr>
  </w:style>
  <w:style w:type="paragraph" w:customStyle="1" w:styleId="10">
    <w:name w:val="Знак Знак1"/>
    <w:basedOn w:val="a"/>
    <w:rsid w:val="002019F7"/>
    <w:rPr>
      <w:sz w:val="20"/>
      <w:szCs w:val="20"/>
      <w:lang w:val="en-US" w:eastAsia="en-US"/>
    </w:rPr>
  </w:style>
  <w:style w:type="paragraph" w:customStyle="1" w:styleId="a5">
    <w:basedOn w:val="a"/>
    <w:autoRedefine/>
    <w:rsid w:val="009C4205"/>
    <w:pPr>
      <w:spacing w:after="160" w:line="240" w:lineRule="exact"/>
      <w:ind w:left="26"/>
    </w:pPr>
    <w:rPr>
      <w:sz w:val="28"/>
      <w:szCs w:val="28"/>
      <w:lang w:val="en-US" w:eastAsia="en-US"/>
    </w:rPr>
  </w:style>
  <w:style w:type="paragraph" w:styleId="a6">
    <w:name w:val="header"/>
    <w:basedOn w:val="a"/>
    <w:rsid w:val="00BA1BD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A1BD4"/>
  </w:style>
  <w:style w:type="paragraph" w:customStyle="1" w:styleId="ConsNonformat">
    <w:name w:val="ConsNonformat"/>
    <w:link w:val="ConsNonformat0"/>
    <w:rsid w:val="00851D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nformat0">
    <w:name w:val="ConsNonformat Знак"/>
    <w:link w:val="ConsNonformat"/>
    <w:locked/>
    <w:rsid w:val="00851D7B"/>
    <w:rPr>
      <w:rFonts w:ascii="Courier New" w:hAnsi="Courier New" w:cs="Courier New"/>
      <w:lang w:val="ru-RU" w:eastAsia="ru-RU" w:bidi="ar-SA"/>
    </w:rPr>
  </w:style>
  <w:style w:type="paragraph" w:customStyle="1" w:styleId="11">
    <w:name w:val="Знак Знак Знак Знак Знак Знак Знак Знак Знак Знак Знак Знак1 Знак Знак1 Знак Знак Знак Знак Знак Знак Знак Знак Знак Знак"/>
    <w:basedOn w:val="a"/>
    <w:link w:val="a0"/>
    <w:rsid w:val="00F51D3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8">
    <w:name w:val="Strong"/>
    <w:uiPriority w:val="22"/>
    <w:qFormat/>
    <w:rsid w:val="00FC40AE"/>
    <w:rPr>
      <w:b/>
      <w:bCs/>
    </w:rPr>
  </w:style>
  <w:style w:type="paragraph" w:customStyle="1" w:styleId="12">
    <w:name w:val=" Знак Знак Знак1 Знак Знак Знак Знак Знак Знак"/>
    <w:basedOn w:val="a"/>
    <w:next w:val="a"/>
    <w:semiHidden/>
    <w:rsid w:val="00CE782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9">
    <w:name w:val="Hyperlink"/>
    <w:uiPriority w:val="99"/>
    <w:unhideWhenUsed/>
    <w:rsid w:val="00693A59"/>
    <w:rPr>
      <w:color w:val="0000FF"/>
      <w:u w:val="single"/>
    </w:rPr>
  </w:style>
  <w:style w:type="paragraph" w:styleId="aa">
    <w:name w:val="Balloon Text"/>
    <w:basedOn w:val="a"/>
    <w:link w:val="ab"/>
    <w:rsid w:val="001824E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1824EB"/>
    <w:rPr>
      <w:rFonts w:ascii="Tahoma" w:hAnsi="Tahoma" w:cs="Tahoma"/>
      <w:sz w:val="16"/>
      <w:szCs w:val="16"/>
    </w:rPr>
  </w:style>
  <w:style w:type="character" w:customStyle="1" w:styleId="ac">
    <w:name w:val="Основной текст Знак"/>
    <w:link w:val="ad"/>
    <w:rsid w:val="000733BD"/>
    <w:rPr>
      <w:sz w:val="19"/>
      <w:szCs w:val="19"/>
      <w:shd w:val="clear" w:color="auto" w:fill="FFFFFF"/>
    </w:rPr>
  </w:style>
  <w:style w:type="paragraph" w:styleId="ad">
    <w:name w:val="Body Text"/>
    <w:basedOn w:val="a"/>
    <w:link w:val="ac"/>
    <w:rsid w:val="000733BD"/>
    <w:pPr>
      <w:shd w:val="clear" w:color="auto" w:fill="FFFFFF"/>
      <w:spacing w:after="60" w:line="211" w:lineRule="exact"/>
      <w:ind w:hanging="980"/>
      <w:jc w:val="center"/>
    </w:pPr>
    <w:rPr>
      <w:sz w:val="19"/>
      <w:szCs w:val="19"/>
    </w:rPr>
  </w:style>
  <w:style w:type="character" w:customStyle="1" w:styleId="13">
    <w:name w:val="Основной текст Знак1"/>
    <w:rsid w:val="000733BD"/>
    <w:rPr>
      <w:sz w:val="24"/>
      <w:szCs w:val="24"/>
    </w:rPr>
  </w:style>
  <w:style w:type="paragraph" w:customStyle="1" w:styleId="ae">
    <w:name w:val="А)КрСтр"/>
    <w:basedOn w:val="a"/>
    <w:link w:val="af"/>
    <w:qFormat/>
    <w:rsid w:val="00872760"/>
    <w:pPr>
      <w:ind w:firstLine="709"/>
      <w:jc w:val="both"/>
    </w:pPr>
    <w:rPr>
      <w:rFonts w:eastAsia="Calibri"/>
      <w:sz w:val="28"/>
      <w:szCs w:val="22"/>
      <w:lang w:eastAsia="en-US"/>
    </w:rPr>
  </w:style>
  <w:style w:type="character" w:customStyle="1" w:styleId="af">
    <w:name w:val="А)КрСтр Знак"/>
    <w:link w:val="ae"/>
    <w:rsid w:val="00872760"/>
    <w:rPr>
      <w:rFonts w:eastAsia="Calibri"/>
      <w:sz w:val="28"/>
      <w:szCs w:val="22"/>
      <w:lang w:eastAsia="en-US"/>
    </w:rPr>
  </w:style>
  <w:style w:type="paragraph" w:customStyle="1" w:styleId="rtejustify">
    <w:name w:val="rtejustify"/>
    <w:basedOn w:val="a"/>
    <w:rsid w:val="008727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08189-EEED-4782-8D31-E1B0DC6D3CF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 результатам прокурорской проверки уволен сотрудник ФГБУ «Федеральная кадастровая палата Федеральной службы государственной регистрации, кадастра и картографии» допустивший нарушение законодательства о противодействии коррупции</vt:lpstr>
    </vt:vector>
  </TitlesOfParts>
  <Company>Home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результатам прокурорской проверки уволен сотрудник ФГБУ «Федеральная кадастровая палата Федеральной службы государственной регистрации, кадастра и картографии» допустивший нарушение законодательства о противодействии коррупции</dc:title>
  <dc:subject/>
  <dc:creator>Boss</dc:creator>
  <cp:keywords/>
  <cp:lastModifiedBy>Гость</cp:lastModifiedBy>
  <cp:revision>2</cp:revision>
  <cp:lastPrinted>2023-10-26T04:13:00Z</cp:lastPrinted>
  <dcterms:created xsi:type="dcterms:W3CDTF">2024-01-16T10:55:00Z</dcterms:created>
  <dcterms:modified xsi:type="dcterms:W3CDTF">2024-01-16T10:55:00Z</dcterms:modified>
</cp:coreProperties>
</file>